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3640" w14:textId="45C0AC85" w:rsidR="00EF33F7" w:rsidRPr="00EF33F7" w:rsidRDefault="00EF33F7" w:rsidP="00EF33F7">
      <w:pPr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 w:rsidRPr="00EF33F7">
        <w:rPr>
          <w:rFonts w:ascii="Arial" w:hAnsi="Arial" w:cs="Arial"/>
          <w:b/>
          <w:bCs/>
          <w:sz w:val="22"/>
          <w:szCs w:val="22"/>
          <w:lang w:eastAsia="x-none"/>
        </w:rPr>
        <w:t>Ankieta dotycząca udziału w Programie „Ciepłe Mieszkanie”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 w Gminie Świętochłowice </w:t>
      </w:r>
    </w:p>
    <w:p w14:paraId="4491BEF6" w14:textId="77777777" w:rsidR="00EF33F7" w:rsidRPr="00EF33F7" w:rsidRDefault="00EF33F7" w:rsidP="00EF33F7">
      <w:pPr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29162425" w14:textId="77777777" w:rsidR="00EF33F7" w:rsidRPr="00B42E1D" w:rsidRDefault="00EF33F7" w:rsidP="00EF33F7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2E1D">
        <w:rPr>
          <w:rFonts w:ascii="Arial" w:hAnsi="Arial" w:cs="Arial"/>
          <w:b/>
          <w:sz w:val="22"/>
          <w:szCs w:val="22"/>
        </w:rPr>
        <w:t>Dane</w:t>
      </w:r>
      <w:r w:rsidRPr="00B42E1D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B42E1D">
        <w:rPr>
          <w:rFonts w:ascii="Arial" w:hAnsi="Arial" w:cs="Arial"/>
          <w:b/>
          <w:sz w:val="22"/>
          <w:szCs w:val="22"/>
        </w:rPr>
        <w:t xml:space="preserve">lokalu gdzie realizowany będzie projekt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4"/>
        <w:gridCol w:w="3094"/>
        <w:gridCol w:w="4122"/>
      </w:tblGrid>
      <w:tr w:rsidR="00EF33F7" w:rsidRPr="00B42E1D" w14:paraId="2ABE4203" w14:textId="77777777" w:rsidTr="002F74BE">
        <w:tc>
          <w:tcPr>
            <w:tcW w:w="1964" w:type="dxa"/>
            <w:shd w:val="clear" w:color="auto" w:fill="92D050"/>
          </w:tcPr>
          <w:p w14:paraId="517572B0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Nr i cechy pola</w:t>
            </w:r>
          </w:p>
        </w:tc>
        <w:tc>
          <w:tcPr>
            <w:tcW w:w="3094" w:type="dxa"/>
            <w:shd w:val="clear" w:color="auto" w:fill="92D050"/>
          </w:tcPr>
          <w:p w14:paraId="21BD9C36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122" w:type="dxa"/>
            <w:shd w:val="clear" w:color="auto" w:fill="92D050"/>
          </w:tcPr>
          <w:p w14:paraId="021E8808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Wybór </w:t>
            </w:r>
          </w:p>
          <w:p w14:paraId="68554829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07E94948" w14:textId="77777777" w:rsidTr="002F74BE">
        <w:tc>
          <w:tcPr>
            <w:tcW w:w="1964" w:type="dxa"/>
            <w:shd w:val="clear" w:color="auto" w:fill="FFFFFF"/>
          </w:tcPr>
          <w:p w14:paraId="5FF733E5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1.1 – pole obligatoryjne</w:t>
            </w:r>
          </w:p>
        </w:tc>
        <w:tc>
          <w:tcPr>
            <w:tcW w:w="3094" w:type="dxa"/>
            <w:shd w:val="clear" w:color="auto" w:fill="FFFFFF"/>
          </w:tcPr>
          <w:p w14:paraId="298ECAFC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4122" w:type="dxa"/>
            <w:shd w:val="clear" w:color="auto" w:fill="FFFFFF"/>
          </w:tcPr>
          <w:p w14:paraId="660DE383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FABF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4BC0FCE5" w14:textId="77777777" w:rsidTr="002F74BE">
        <w:tc>
          <w:tcPr>
            <w:tcW w:w="1964" w:type="dxa"/>
            <w:shd w:val="clear" w:color="auto" w:fill="FFFFFF"/>
          </w:tcPr>
          <w:p w14:paraId="1BAD051B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1.2 – pole obligatoryjne</w:t>
            </w:r>
          </w:p>
        </w:tc>
        <w:tc>
          <w:tcPr>
            <w:tcW w:w="3094" w:type="dxa"/>
            <w:shd w:val="clear" w:color="auto" w:fill="FFFFFF"/>
          </w:tcPr>
          <w:p w14:paraId="57A9AE41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Numer budynku</w:t>
            </w:r>
          </w:p>
        </w:tc>
        <w:tc>
          <w:tcPr>
            <w:tcW w:w="4122" w:type="dxa"/>
            <w:shd w:val="clear" w:color="auto" w:fill="FFFFFF"/>
          </w:tcPr>
          <w:p w14:paraId="238EDE77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92F75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E6623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5FBAB61B" w14:textId="77777777" w:rsidTr="002F74BE">
        <w:tc>
          <w:tcPr>
            <w:tcW w:w="1964" w:type="dxa"/>
            <w:shd w:val="clear" w:color="auto" w:fill="FFFFFF"/>
          </w:tcPr>
          <w:p w14:paraId="45B2AF2A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1.3 – pole obligatoryjne</w:t>
            </w:r>
          </w:p>
        </w:tc>
        <w:tc>
          <w:tcPr>
            <w:tcW w:w="3094" w:type="dxa"/>
            <w:shd w:val="clear" w:color="auto" w:fill="FFFFFF"/>
          </w:tcPr>
          <w:p w14:paraId="72F6AD28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Numer lokalu</w:t>
            </w:r>
          </w:p>
          <w:p w14:paraId="7C5DBBA2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shd w:val="clear" w:color="auto" w:fill="FFFFFF"/>
          </w:tcPr>
          <w:p w14:paraId="32F42978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79E8F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5233721E" w14:textId="77777777" w:rsidTr="002F74BE">
        <w:tc>
          <w:tcPr>
            <w:tcW w:w="1964" w:type="dxa"/>
            <w:shd w:val="clear" w:color="auto" w:fill="FFFFFF"/>
          </w:tcPr>
          <w:p w14:paraId="18E901B4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1.4 – pole obligatoryjne, jednokrotny wybór</w:t>
            </w:r>
          </w:p>
        </w:tc>
        <w:tc>
          <w:tcPr>
            <w:tcW w:w="3094" w:type="dxa"/>
            <w:shd w:val="clear" w:color="auto" w:fill="FFFFFF"/>
          </w:tcPr>
          <w:p w14:paraId="3DF30C57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Forma własności (tytuł prawny)</w:t>
            </w:r>
          </w:p>
        </w:tc>
        <w:tc>
          <w:tcPr>
            <w:tcW w:w="4122" w:type="dxa"/>
            <w:shd w:val="clear" w:color="auto" w:fill="FFFFFF"/>
          </w:tcPr>
          <w:p w14:paraId="302D370E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własność odrębna</w:t>
            </w:r>
          </w:p>
          <w:p w14:paraId="51A5D892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spółdzielcze własnościowe prawo do lokalu</w:t>
            </w:r>
          </w:p>
          <w:p w14:paraId="627233A0" w14:textId="77777777" w:rsidR="00EF33F7" w:rsidRPr="00B42E1D" w:rsidRDefault="00EF33F7" w:rsidP="002F74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131E8A19" w14:textId="77777777" w:rsidTr="002F74BE">
        <w:tc>
          <w:tcPr>
            <w:tcW w:w="1964" w:type="dxa"/>
            <w:shd w:val="clear" w:color="auto" w:fill="FFFFFF"/>
          </w:tcPr>
          <w:p w14:paraId="1AADBF71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1.5 – pole obligatoryjne, jednokrotny wybór</w:t>
            </w:r>
          </w:p>
        </w:tc>
        <w:tc>
          <w:tcPr>
            <w:tcW w:w="3094" w:type="dxa"/>
            <w:shd w:val="clear" w:color="auto" w:fill="FFFFFF"/>
          </w:tcPr>
          <w:p w14:paraId="16962406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Na jakiej części powierzchni lokalu prowadzona jest działalność gospodarcza</w:t>
            </w:r>
          </w:p>
        </w:tc>
        <w:tc>
          <w:tcPr>
            <w:tcW w:w="4122" w:type="dxa"/>
            <w:shd w:val="clear" w:color="auto" w:fill="FFFFFF"/>
          </w:tcPr>
          <w:p w14:paraId="18F0C915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0-30%</w:t>
            </w:r>
          </w:p>
          <w:p w14:paraId="685EE85E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powyżej 30%</w:t>
            </w:r>
          </w:p>
          <w:p w14:paraId="1C0551C4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37AE7E0B" w14:textId="77777777" w:rsidTr="002F74BE">
        <w:tc>
          <w:tcPr>
            <w:tcW w:w="1964" w:type="dxa"/>
            <w:shd w:val="clear" w:color="auto" w:fill="FFFFFF"/>
          </w:tcPr>
          <w:p w14:paraId="15A495E9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1.6 – pole opcjonalne</w:t>
            </w:r>
          </w:p>
        </w:tc>
        <w:tc>
          <w:tcPr>
            <w:tcW w:w="3094" w:type="dxa"/>
            <w:shd w:val="clear" w:color="auto" w:fill="FFFFFF"/>
          </w:tcPr>
          <w:p w14:paraId="6617C14B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Imię i nazwisko (opcjonalnie)</w:t>
            </w:r>
          </w:p>
        </w:tc>
        <w:tc>
          <w:tcPr>
            <w:tcW w:w="4122" w:type="dxa"/>
            <w:shd w:val="clear" w:color="auto" w:fill="FFFFFF"/>
          </w:tcPr>
          <w:p w14:paraId="385F362F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2189270F" w14:textId="77777777" w:rsidTr="002F74BE">
        <w:tc>
          <w:tcPr>
            <w:tcW w:w="1964" w:type="dxa"/>
            <w:shd w:val="clear" w:color="auto" w:fill="FFFFFF"/>
          </w:tcPr>
          <w:p w14:paraId="3C264516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1.7 – pole opcjonalne</w:t>
            </w:r>
          </w:p>
        </w:tc>
        <w:tc>
          <w:tcPr>
            <w:tcW w:w="3094" w:type="dxa"/>
            <w:shd w:val="clear" w:color="auto" w:fill="FFFFFF"/>
          </w:tcPr>
          <w:p w14:paraId="233535B6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14:paraId="4B5A3CFE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(opcjonalnie)</w:t>
            </w:r>
          </w:p>
        </w:tc>
        <w:tc>
          <w:tcPr>
            <w:tcW w:w="4122" w:type="dxa"/>
            <w:shd w:val="clear" w:color="auto" w:fill="FFFFFF"/>
          </w:tcPr>
          <w:p w14:paraId="5FE2A6C0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402B9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C389A" w14:textId="77777777" w:rsidR="00EF33F7" w:rsidRPr="00B42E1D" w:rsidRDefault="00EF33F7" w:rsidP="00EF33F7">
      <w:pPr>
        <w:rPr>
          <w:rFonts w:ascii="Arial" w:hAnsi="Arial" w:cs="Arial"/>
          <w:sz w:val="22"/>
          <w:szCs w:val="22"/>
        </w:rPr>
      </w:pPr>
    </w:p>
    <w:p w14:paraId="5B0430BA" w14:textId="77777777" w:rsidR="00EF33F7" w:rsidRPr="00B42E1D" w:rsidRDefault="00EF33F7" w:rsidP="00EF33F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B42E1D">
        <w:rPr>
          <w:rFonts w:ascii="Arial" w:hAnsi="Arial" w:cs="Arial"/>
          <w:b/>
          <w:sz w:val="22"/>
          <w:szCs w:val="22"/>
        </w:rPr>
        <w:t>Zakres inwestycji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4"/>
        <w:gridCol w:w="2474"/>
        <w:gridCol w:w="4526"/>
      </w:tblGrid>
      <w:tr w:rsidR="00EF33F7" w:rsidRPr="00B42E1D" w14:paraId="42EEBB61" w14:textId="77777777" w:rsidTr="002F74BE">
        <w:tc>
          <w:tcPr>
            <w:tcW w:w="1999" w:type="dxa"/>
            <w:shd w:val="clear" w:color="auto" w:fill="92D050"/>
          </w:tcPr>
          <w:p w14:paraId="4ACE4608" w14:textId="77777777" w:rsidR="00EF33F7" w:rsidRPr="00B42E1D" w:rsidRDefault="00EF33F7" w:rsidP="002F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Nr i cechy pola</w:t>
            </w:r>
          </w:p>
        </w:tc>
        <w:tc>
          <w:tcPr>
            <w:tcW w:w="2547" w:type="dxa"/>
            <w:shd w:val="clear" w:color="auto" w:fill="92D050"/>
          </w:tcPr>
          <w:p w14:paraId="66618169" w14:textId="77777777" w:rsidR="00EF33F7" w:rsidRPr="00B42E1D" w:rsidRDefault="00EF33F7" w:rsidP="002F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34" w:type="dxa"/>
            <w:shd w:val="clear" w:color="auto" w:fill="92D050"/>
          </w:tcPr>
          <w:p w14:paraId="45AE978C" w14:textId="77777777" w:rsidR="00EF33F7" w:rsidRPr="00B42E1D" w:rsidRDefault="00EF33F7" w:rsidP="002F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Wybór</w:t>
            </w:r>
          </w:p>
          <w:p w14:paraId="55F8C01B" w14:textId="77777777" w:rsidR="00EF33F7" w:rsidRPr="00B42E1D" w:rsidRDefault="00EF33F7" w:rsidP="002F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7" w:rsidRPr="00B42E1D" w14:paraId="3E779C67" w14:textId="77777777" w:rsidTr="002F74BE">
        <w:tc>
          <w:tcPr>
            <w:tcW w:w="1999" w:type="dxa"/>
            <w:shd w:val="clear" w:color="auto" w:fill="FFFFFF"/>
          </w:tcPr>
          <w:p w14:paraId="5B973D78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2.1 - wielokrotny wybór; pierwszy </w:t>
            </w:r>
            <w:proofErr w:type="spellStart"/>
            <w:r w:rsidRPr="00B42E1D">
              <w:rPr>
                <w:rFonts w:ascii="Arial" w:hAnsi="Arial" w:cs="Arial"/>
                <w:sz w:val="22"/>
                <w:szCs w:val="22"/>
              </w:rPr>
              <w:t>box</w:t>
            </w:r>
            <w:proofErr w:type="spellEnd"/>
            <w:r w:rsidRPr="00B42E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E1D">
              <w:rPr>
                <w:rFonts w:ascii="Arial" w:hAnsi="Arial" w:cs="Arial"/>
                <w:sz w:val="22"/>
                <w:szCs w:val="22"/>
              </w:rPr>
              <w:t>defaultowo</w:t>
            </w:r>
            <w:proofErr w:type="spellEnd"/>
            <w:r w:rsidRPr="00B42E1D">
              <w:rPr>
                <w:rFonts w:ascii="Arial" w:hAnsi="Arial" w:cs="Arial"/>
                <w:sz w:val="22"/>
                <w:szCs w:val="22"/>
              </w:rPr>
              <w:t xml:space="preserve"> zaznaczony, obligatoryjne zaznaczenie jeszcze jednej opcji</w:t>
            </w:r>
          </w:p>
        </w:tc>
        <w:tc>
          <w:tcPr>
            <w:tcW w:w="2547" w:type="dxa"/>
            <w:shd w:val="clear" w:color="auto" w:fill="FFFFFF"/>
          </w:tcPr>
          <w:p w14:paraId="541E1E80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Zrealizowany zakres przedsięwzięcia </w:t>
            </w:r>
          </w:p>
        </w:tc>
        <w:tc>
          <w:tcPr>
            <w:tcW w:w="4634" w:type="dxa"/>
            <w:shd w:val="clear" w:color="auto" w:fill="FFFFFF"/>
          </w:tcPr>
          <w:p w14:paraId="228502A6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Demontaż istniejącego źródła ogrzewania na paliwo stałe do ogrzewania lokalu (obowiązkowo)</w:t>
            </w:r>
          </w:p>
          <w:p w14:paraId="63C34E3A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Podłączenie do sieci ciepłowniczej</w:t>
            </w:r>
          </w:p>
          <w:p w14:paraId="569D028D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pompy ciepła powietrze-woda</w:t>
            </w:r>
          </w:p>
          <w:p w14:paraId="6077C23F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pompy ciepła powietrze-powietrze</w:t>
            </w:r>
          </w:p>
          <w:p w14:paraId="6D63E1B8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kotła gazowego kondensacyjnego</w:t>
            </w:r>
          </w:p>
          <w:p w14:paraId="2BD75332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Zakup i montaż kotła na </w:t>
            </w:r>
            <w:proofErr w:type="spellStart"/>
            <w:r w:rsidRPr="00B42E1D">
              <w:rPr>
                <w:rFonts w:ascii="Arial" w:hAnsi="Arial" w:cs="Arial"/>
                <w:sz w:val="22"/>
                <w:szCs w:val="22"/>
              </w:rPr>
              <w:t>pellet</w:t>
            </w:r>
            <w:proofErr w:type="spellEnd"/>
            <w:r w:rsidRPr="00B42E1D">
              <w:rPr>
                <w:rFonts w:ascii="Arial" w:hAnsi="Arial" w:cs="Arial"/>
                <w:sz w:val="22"/>
                <w:szCs w:val="22"/>
              </w:rPr>
              <w:t xml:space="preserve"> o podwyższonym standardzie</w:t>
            </w:r>
          </w:p>
          <w:p w14:paraId="7E9F68AC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ogrzewania elektrycznego</w:t>
            </w:r>
          </w:p>
          <w:p w14:paraId="447F8193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Podłączenie do sieci ciepłowniczej</w:t>
            </w:r>
          </w:p>
          <w:p w14:paraId="6A9ABE3D" w14:textId="77777777" w:rsidR="00EF33F7" w:rsidRPr="00B42E1D" w:rsidRDefault="00EF33F7" w:rsidP="002F74B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 xml:space="preserve">Modernizacja instalacji c.o. / c.w.u. </w:t>
            </w:r>
          </w:p>
          <w:p w14:paraId="4D812232" w14:textId="77777777" w:rsidR="00EF33F7" w:rsidRPr="00B42E1D" w:rsidRDefault="00EF33F7" w:rsidP="002F74B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wentylacji mechanicznej z odzyskiem ciepła</w:t>
            </w:r>
          </w:p>
          <w:p w14:paraId="6E09B18D" w14:textId="77777777" w:rsidR="00EF33F7" w:rsidRPr="00B42E1D" w:rsidRDefault="00EF33F7" w:rsidP="002F74B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stolarki okiennej</w:t>
            </w:r>
          </w:p>
          <w:p w14:paraId="04ED62D1" w14:textId="77777777" w:rsidR="00EF33F7" w:rsidRPr="00B42E1D" w:rsidRDefault="00EF33F7" w:rsidP="002F74B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Zakup i montaż stolarki drzwiowej</w:t>
            </w:r>
          </w:p>
          <w:p w14:paraId="21F49151" w14:textId="77777777" w:rsidR="00EF33F7" w:rsidRPr="00B42E1D" w:rsidRDefault="00EF33F7" w:rsidP="002F74B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Dokumentacja projektowa dla ww. zakresu</w:t>
            </w:r>
          </w:p>
        </w:tc>
      </w:tr>
      <w:tr w:rsidR="00EF33F7" w:rsidRPr="00B42E1D" w14:paraId="3F802C44" w14:textId="77777777" w:rsidTr="002F74BE">
        <w:tc>
          <w:tcPr>
            <w:tcW w:w="1999" w:type="dxa"/>
            <w:shd w:val="clear" w:color="auto" w:fill="FFFFFF"/>
          </w:tcPr>
          <w:p w14:paraId="0DB7FC4E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2.2 – opcjonalne</w:t>
            </w:r>
          </w:p>
        </w:tc>
        <w:tc>
          <w:tcPr>
            <w:tcW w:w="2547" w:type="dxa"/>
            <w:shd w:val="clear" w:color="auto" w:fill="FFFFFF"/>
          </w:tcPr>
          <w:p w14:paraId="6656EA7D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Przewidywany koszt realizacji zakresu</w:t>
            </w:r>
          </w:p>
        </w:tc>
        <w:tc>
          <w:tcPr>
            <w:tcW w:w="4634" w:type="dxa"/>
            <w:shd w:val="clear" w:color="auto" w:fill="FFFFFF"/>
          </w:tcPr>
          <w:p w14:paraId="2F6EB96B" w14:textId="77777777" w:rsidR="00EF33F7" w:rsidRPr="00B42E1D" w:rsidRDefault="00EF33F7" w:rsidP="002F74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5CC08F3" w14:textId="77777777" w:rsidR="00EF33F7" w:rsidRPr="00B42E1D" w:rsidRDefault="00EF33F7" w:rsidP="002F74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…………………………….. PLN</w:t>
            </w:r>
          </w:p>
        </w:tc>
      </w:tr>
      <w:tr w:rsidR="00EF33F7" w:rsidRPr="00B42E1D" w14:paraId="4CEF4306" w14:textId="77777777" w:rsidTr="002F74BE">
        <w:tc>
          <w:tcPr>
            <w:tcW w:w="1999" w:type="dxa"/>
            <w:shd w:val="clear" w:color="auto" w:fill="FFFFFF"/>
          </w:tcPr>
          <w:p w14:paraId="332F0C50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lastRenderedPageBreak/>
              <w:t>2.3 – jednokrotny wybór, obligatoryjne</w:t>
            </w:r>
          </w:p>
        </w:tc>
        <w:tc>
          <w:tcPr>
            <w:tcW w:w="2547" w:type="dxa"/>
            <w:shd w:val="clear" w:color="auto" w:fill="FFFFFF"/>
          </w:tcPr>
          <w:p w14:paraId="2EF82A36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Poziom dofinansowania wynikający z kryterium dochodowego</w:t>
            </w:r>
          </w:p>
        </w:tc>
        <w:tc>
          <w:tcPr>
            <w:tcW w:w="4634" w:type="dxa"/>
            <w:shd w:val="clear" w:color="auto" w:fill="FFFFFF"/>
          </w:tcPr>
          <w:p w14:paraId="01782899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79BA13ED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60%</w:t>
            </w:r>
          </w:p>
          <w:p w14:paraId="729B5A97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2E1D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</w:tr>
      <w:tr w:rsidR="00EF33F7" w:rsidRPr="00B42E1D" w14:paraId="51C56B4B" w14:textId="77777777" w:rsidTr="002F74BE">
        <w:tc>
          <w:tcPr>
            <w:tcW w:w="1999" w:type="dxa"/>
            <w:shd w:val="clear" w:color="auto" w:fill="FFFFFF"/>
          </w:tcPr>
          <w:p w14:paraId="11EB13E0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 – obligatoryjne, wielokrotny wybór</w:t>
            </w:r>
          </w:p>
        </w:tc>
        <w:tc>
          <w:tcPr>
            <w:tcW w:w="2547" w:type="dxa"/>
            <w:shd w:val="clear" w:color="auto" w:fill="FFFFFF"/>
          </w:tcPr>
          <w:p w14:paraId="026631ED" w14:textId="77777777" w:rsidR="00EF33F7" w:rsidRPr="00B42E1D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Obecne źródło ciepła</w:t>
            </w:r>
          </w:p>
        </w:tc>
        <w:tc>
          <w:tcPr>
            <w:tcW w:w="4634" w:type="dxa"/>
            <w:shd w:val="clear" w:color="auto" w:fill="FFFFFF"/>
          </w:tcPr>
          <w:p w14:paraId="2595F165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Kocioł węglowy</w:t>
            </w:r>
          </w:p>
          <w:p w14:paraId="045A6E30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Kocioł na drewno kawałkowane</w:t>
            </w:r>
          </w:p>
          <w:p w14:paraId="1C41DE4A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Koza/kominek</w:t>
            </w:r>
          </w:p>
          <w:p w14:paraId="25F96EDD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Prąd (np. grzałka w piecu kaflowym, grzejnik elektryczny, klimatyzator)</w:t>
            </w:r>
          </w:p>
          <w:p w14:paraId="6D1ECDAE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EF33F7" w:rsidRPr="00B42E1D" w14:paraId="500AAF51" w14:textId="77777777" w:rsidTr="002F74BE">
        <w:tc>
          <w:tcPr>
            <w:tcW w:w="1999" w:type="dxa"/>
            <w:shd w:val="clear" w:color="auto" w:fill="FFFFFF"/>
          </w:tcPr>
          <w:p w14:paraId="1DB2096B" w14:textId="77777777" w:rsidR="00EF33F7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– obligatoryjne, wielokrotny wybór</w:t>
            </w:r>
          </w:p>
        </w:tc>
        <w:tc>
          <w:tcPr>
            <w:tcW w:w="2547" w:type="dxa"/>
            <w:shd w:val="clear" w:color="auto" w:fill="FFFFFF"/>
          </w:tcPr>
          <w:p w14:paraId="52201A4C" w14:textId="77777777" w:rsidR="00EF33F7" w:rsidRDefault="00EF33F7" w:rsidP="002F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Obecne źródło ogrzewania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cwu</w:t>
            </w:r>
            <w:proofErr w:type="spellEnd"/>
          </w:p>
        </w:tc>
        <w:tc>
          <w:tcPr>
            <w:tcW w:w="4634" w:type="dxa"/>
            <w:shd w:val="clear" w:color="auto" w:fill="FFFFFF"/>
          </w:tcPr>
          <w:p w14:paraId="349DB9F0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Kocioł węglowy</w:t>
            </w:r>
          </w:p>
          <w:p w14:paraId="21F30E59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Kocioł na drewno kawałkowane</w:t>
            </w:r>
          </w:p>
          <w:p w14:paraId="047A1DDD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Koza/kominek</w:t>
            </w:r>
          </w:p>
          <w:p w14:paraId="5BD85D3B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Trzon kuchenny</w:t>
            </w:r>
          </w:p>
          <w:p w14:paraId="167D983F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 (butla/zbiornik)</w:t>
            </w:r>
          </w:p>
          <w:p w14:paraId="6B466D5E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Kolektory słoneczne</w:t>
            </w:r>
          </w:p>
          <w:p w14:paraId="07DEB01B" w14:textId="77777777" w:rsidR="00EF33F7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Grzałka elektryczna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boiler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16A027" w14:textId="77777777" w:rsidR="00EF33F7" w:rsidRPr="00B42E1D" w:rsidRDefault="00EF33F7" w:rsidP="002F74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</w:tbl>
    <w:p w14:paraId="44F48447" w14:textId="77777777" w:rsidR="00EF33F7" w:rsidRPr="00B42E1D" w:rsidRDefault="00EF33F7" w:rsidP="00EF33F7">
      <w:pPr>
        <w:rPr>
          <w:rFonts w:ascii="Arial" w:hAnsi="Arial" w:cs="Arial"/>
          <w:sz w:val="22"/>
          <w:szCs w:val="22"/>
        </w:rPr>
      </w:pPr>
    </w:p>
    <w:p w14:paraId="29D26C14" w14:textId="77777777" w:rsidR="00D06EDF" w:rsidRDefault="00D06EDF"/>
    <w:sectPr w:rsidR="00D06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CD85" w14:textId="77777777" w:rsidR="00106D65" w:rsidRDefault="00106D65" w:rsidP="00106D65">
      <w:r>
        <w:separator/>
      </w:r>
    </w:p>
  </w:endnote>
  <w:endnote w:type="continuationSeparator" w:id="0">
    <w:p w14:paraId="6A62F3A1" w14:textId="77777777" w:rsidR="00106D65" w:rsidRDefault="00106D65" w:rsidP="0010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448108"/>
      <w:docPartObj>
        <w:docPartGallery w:val="Page Numbers (Bottom of Page)"/>
        <w:docPartUnique/>
      </w:docPartObj>
    </w:sdtPr>
    <w:sdtContent>
      <w:p w14:paraId="56BA53FF" w14:textId="2CE5BA73" w:rsidR="00106D65" w:rsidRDefault="00106D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49522" w14:textId="77777777" w:rsidR="00106D65" w:rsidRDefault="00106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0DE7" w14:textId="77777777" w:rsidR="00106D65" w:rsidRDefault="00106D65" w:rsidP="00106D65">
      <w:r>
        <w:separator/>
      </w:r>
    </w:p>
  </w:footnote>
  <w:footnote w:type="continuationSeparator" w:id="0">
    <w:p w14:paraId="5855D945" w14:textId="77777777" w:rsidR="00106D65" w:rsidRDefault="00106D65" w:rsidP="0010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5F4"/>
    <w:multiLevelType w:val="hybridMultilevel"/>
    <w:tmpl w:val="2D00B34C"/>
    <w:lvl w:ilvl="0" w:tplc="8B3E5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E7F39"/>
    <w:multiLevelType w:val="hybridMultilevel"/>
    <w:tmpl w:val="0C80E2FE"/>
    <w:lvl w:ilvl="0" w:tplc="8B3E5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4405">
    <w:abstractNumId w:val="0"/>
  </w:num>
  <w:num w:numId="2" w16cid:durableId="120810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F7"/>
    <w:rsid w:val="00106D65"/>
    <w:rsid w:val="00D06EDF"/>
    <w:rsid w:val="00E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9A6B"/>
  <w15:chartTrackingRefBased/>
  <w15:docId w15:val="{6FFB0EBB-5E29-4FE1-B3BB-E2D4398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Beata Grzelec-Spetruk</cp:lastModifiedBy>
  <cp:revision>2</cp:revision>
  <dcterms:created xsi:type="dcterms:W3CDTF">2022-10-27T08:36:00Z</dcterms:created>
  <dcterms:modified xsi:type="dcterms:W3CDTF">2022-10-27T08:38:00Z</dcterms:modified>
</cp:coreProperties>
</file>