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468C" w14:textId="1B9A71F5" w:rsidR="00C57CA5" w:rsidRPr="000E7458" w:rsidRDefault="0072373F" w:rsidP="00AF5516">
      <w:pPr>
        <w:jc w:val="both"/>
        <w:rPr>
          <w:b/>
          <w:bCs/>
        </w:rPr>
      </w:pPr>
      <w:r w:rsidRPr="000E7458">
        <w:rPr>
          <w:b/>
          <w:bCs/>
        </w:rPr>
        <w:t>URZĄD MIESKI W ŚWIĘTOCHŁOWICACH</w:t>
      </w:r>
    </w:p>
    <w:p w14:paraId="5704719A" w14:textId="38FC1956" w:rsidR="0072373F" w:rsidRDefault="0072373F" w:rsidP="00AF5516">
      <w:pPr>
        <w:jc w:val="both"/>
      </w:pPr>
      <w:r>
        <w:t>Urząd zlokalizowany jest w trzech budynkach:</w:t>
      </w:r>
    </w:p>
    <w:p w14:paraId="60870DD1" w14:textId="77777777" w:rsidR="0072373F" w:rsidRDefault="0072373F" w:rsidP="00AF5516">
      <w:pPr>
        <w:pStyle w:val="Akapitzlist"/>
        <w:numPr>
          <w:ilvl w:val="0"/>
          <w:numId w:val="1"/>
        </w:numPr>
        <w:jc w:val="both"/>
      </w:pPr>
      <w:r>
        <w:t>ul. Katowicka 54</w:t>
      </w:r>
    </w:p>
    <w:p w14:paraId="3829E1D8" w14:textId="77777777" w:rsidR="0072373F" w:rsidRDefault="0072373F" w:rsidP="00AF5516">
      <w:pPr>
        <w:pStyle w:val="Akapitzlist"/>
        <w:numPr>
          <w:ilvl w:val="0"/>
          <w:numId w:val="1"/>
        </w:numPr>
        <w:jc w:val="both"/>
      </w:pPr>
      <w:r>
        <w:t>ul. Katowicka 53 (Wydział Spraw Obywatelskich, Urząd Stanu Cywilnego)</w:t>
      </w:r>
    </w:p>
    <w:p w14:paraId="39C9E9EB" w14:textId="3A64C5DE" w:rsidR="0072373F" w:rsidRDefault="0072373F" w:rsidP="00AF5516">
      <w:pPr>
        <w:pStyle w:val="Akapitzlist"/>
        <w:numPr>
          <w:ilvl w:val="0"/>
          <w:numId w:val="1"/>
        </w:numPr>
        <w:jc w:val="both"/>
      </w:pPr>
      <w:r>
        <w:t xml:space="preserve">ul. Plebiscytowa 3 (Wydział Inwestycji i Zamówień Publicznych, </w:t>
      </w:r>
      <w:r w:rsidR="000E7458">
        <w:t>Wydział Infrastruktury Drogowej</w:t>
      </w:r>
      <w:r>
        <w:t>)</w:t>
      </w:r>
    </w:p>
    <w:p w14:paraId="121FBD08" w14:textId="34E9DE49" w:rsidR="0072373F" w:rsidRPr="000E7458" w:rsidRDefault="0072373F" w:rsidP="00AF5516">
      <w:pPr>
        <w:jc w:val="both"/>
        <w:rPr>
          <w:b/>
          <w:bCs/>
        </w:rPr>
      </w:pPr>
      <w:r w:rsidRPr="000E7458">
        <w:rPr>
          <w:b/>
          <w:bCs/>
        </w:rPr>
        <w:t>ZARZĄD MIASTA</w:t>
      </w:r>
    </w:p>
    <w:p w14:paraId="66A39B85" w14:textId="2EABAF4D" w:rsidR="0072373F" w:rsidRDefault="0072373F" w:rsidP="00AF5516">
      <w:pPr>
        <w:jc w:val="both"/>
      </w:pPr>
      <w:r>
        <w:t>Funkcję Prezydenta Miasta pełni Daniel Beger. Jego zastępc</w:t>
      </w:r>
      <w:r w:rsidR="000E7458">
        <w:t>ą jest</w:t>
      </w:r>
      <w:r>
        <w:t xml:space="preserve"> Sławomir. Skarbnikiem jest Monika Tetla.</w:t>
      </w:r>
    </w:p>
    <w:p w14:paraId="2D921F53" w14:textId="77777777" w:rsidR="0072373F" w:rsidRPr="000E7458" w:rsidRDefault="00AF5516" w:rsidP="00AF5516">
      <w:pPr>
        <w:jc w:val="both"/>
        <w:rPr>
          <w:b/>
          <w:bCs/>
        </w:rPr>
      </w:pPr>
      <w:r w:rsidRPr="000E7458">
        <w:rPr>
          <w:b/>
          <w:bCs/>
        </w:rPr>
        <w:t>RADA MIEJSKA</w:t>
      </w:r>
    </w:p>
    <w:p w14:paraId="59C87D1B" w14:textId="6890E0A3" w:rsidR="00402083" w:rsidRDefault="00402083" w:rsidP="00AF5516">
      <w:pPr>
        <w:jc w:val="both"/>
      </w:pPr>
      <w:r>
        <w:t>Rada Miejska w Świętochłowicach składa się z 21 radnych. Jej Przewodniczącym jest Zbigniew Nowak, a Wiceprzewodniczącym</w:t>
      </w:r>
      <w:r w:rsidR="000E7458">
        <w:t>i są</w:t>
      </w:r>
      <w:r>
        <w:t xml:space="preserve"> Tomasz Grudniok</w:t>
      </w:r>
      <w:r w:rsidR="000E7458">
        <w:t xml:space="preserve"> i Łukasz Respondek</w:t>
      </w:r>
      <w:r>
        <w:t>. Ponadto w rajcowskich ławach zasiadają (w kolejności alfabetycznej):</w:t>
      </w:r>
    </w:p>
    <w:p w14:paraId="7B74595C" w14:textId="1906CED8" w:rsidR="00402083" w:rsidRDefault="00402083" w:rsidP="00AF5516">
      <w:pPr>
        <w:jc w:val="both"/>
      </w:pPr>
      <w:r>
        <w:t xml:space="preserve">Marcin </w:t>
      </w:r>
      <w:proofErr w:type="spellStart"/>
      <w:r>
        <w:t>Bawej</w:t>
      </w:r>
      <w:proofErr w:type="spellEnd"/>
      <w:r>
        <w:t xml:space="preserve">, Agnieszka Beger, Jadwiga </w:t>
      </w:r>
      <w:proofErr w:type="spellStart"/>
      <w:r>
        <w:t>Garbaciok</w:t>
      </w:r>
      <w:proofErr w:type="spellEnd"/>
      <w:r>
        <w:t xml:space="preserve">, Grzegorz </w:t>
      </w:r>
      <w:proofErr w:type="spellStart"/>
      <w:r>
        <w:t>Gniełka</w:t>
      </w:r>
      <w:proofErr w:type="spellEnd"/>
      <w:r>
        <w:t xml:space="preserve">, Adam Jankowiak, Jacek Kamiński, Bartosz Karcz, Gerda Król, Mariusz Kubas, Henryk Kurek, Rafał </w:t>
      </w:r>
      <w:proofErr w:type="spellStart"/>
      <w:r>
        <w:t>Łataś</w:t>
      </w:r>
      <w:proofErr w:type="spellEnd"/>
      <w:r>
        <w:t xml:space="preserve">, Dawid Malcherek, Urszula Owoc-Kania, Artur Pawłowski, Zofia Pogoda, Rafał Świerk, Dorota </w:t>
      </w:r>
      <w:proofErr w:type="gramStart"/>
      <w:r>
        <w:t xml:space="preserve">Wichura,  </w:t>
      </w:r>
      <w:r w:rsidR="000951D6">
        <w:t>Bożena</w:t>
      </w:r>
      <w:proofErr w:type="gramEnd"/>
      <w:r w:rsidR="000951D6">
        <w:t xml:space="preserve"> Wojciechowska-Zbylut.</w:t>
      </w:r>
    </w:p>
    <w:p w14:paraId="3995157C" w14:textId="77777777" w:rsidR="000951D6" w:rsidRDefault="000951D6" w:rsidP="00AF5516">
      <w:pPr>
        <w:jc w:val="both"/>
      </w:pPr>
      <w:r>
        <w:t>Rada Miejska stanowi organ uchwałodawczy. Decyzje radni podejmują w drodze głosowania podczas sesji Rady, jednak ich praca odbywa się również w ramach komisji: Rewizyjnej; Finansów, Gospodarki Miejskiej i Ekologii; Zdrowia, Spraw Społecznych i Bezpieczeństwa; Oświaty, Kultury i Sportu oraz Komisji Skarg, Wniosków i Petycji.</w:t>
      </w:r>
    </w:p>
    <w:p w14:paraId="276601A7" w14:textId="77777777" w:rsidR="000951D6" w:rsidRDefault="000951D6" w:rsidP="00AF5516">
      <w:pPr>
        <w:jc w:val="both"/>
      </w:pPr>
      <w:r>
        <w:t xml:space="preserve">Mieszkańcy mają prawo brać udział zarówno w sesjach, jak i w posiedzeniach komisji. Ponadto mogą spotkać radnych na dyżurach, których harmonogram znajduje się tutaj: </w:t>
      </w:r>
      <w:hyperlink r:id="rId5" w:history="1">
        <w:r w:rsidRPr="008D020F">
          <w:rPr>
            <w:rStyle w:val="Hipercze"/>
          </w:rPr>
          <w:t>https://swietochlowice.pl/urzad/rada-miejska/dyzury/</w:t>
        </w:r>
      </w:hyperlink>
    </w:p>
    <w:p w14:paraId="0F5A21B6" w14:textId="77777777" w:rsidR="0072373F" w:rsidRPr="00A53457" w:rsidRDefault="0072373F" w:rsidP="00AF5516">
      <w:pPr>
        <w:jc w:val="both"/>
        <w:rPr>
          <w:b/>
          <w:bCs/>
        </w:rPr>
      </w:pPr>
      <w:r w:rsidRPr="00A53457">
        <w:rPr>
          <w:b/>
          <w:bCs/>
        </w:rPr>
        <w:t>CZYM ZAJMUJE SIĘ URZĄD?</w:t>
      </w:r>
    </w:p>
    <w:p w14:paraId="0FCC05E2" w14:textId="77777777" w:rsidR="0072373F" w:rsidRDefault="0072373F" w:rsidP="00AF5516">
      <w:pPr>
        <w:jc w:val="both"/>
      </w:pPr>
      <w:r>
        <w:t xml:space="preserve">Urząd wykonuje różne zadania na terenie gminy. Dba o rozwój i utrzymanie miasta: remontuje drogi, buduje i remontuje obiekty użyteczności publicznej (szkoły, przedszkola, obiekty sportowe i rekreacyjne, kulturalne), utrzymuje </w:t>
      </w:r>
      <w:r w:rsidR="0046228C">
        <w:t>czystość i porządek w gminie</w:t>
      </w:r>
      <w:r>
        <w:t xml:space="preserve">. </w:t>
      </w:r>
    </w:p>
    <w:p w14:paraId="210A5C83" w14:textId="77777777" w:rsidR="0072373F" w:rsidRDefault="0072373F" w:rsidP="00AF5516">
      <w:pPr>
        <w:jc w:val="both"/>
      </w:pPr>
      <w:r>
        <w:t xml:space="preserve">W urzędzie załatwisz również sprawy związane z podatkami </w:t>
      </w:r>
      <w:r w:rsidR="0046228C">
        <w:t xml:space="preserve">i opłatami </w:t>
      </w:r>
      <w:r>
        <w:t xml:space="preserve">lokalnymi, rejestracją pojazdów, prawem jazdy, dowodem osobistym, </w:t>
      </w:r>
      <w:r w:rsidR="0046228C">
        <w:t xml:space="preserve">działalnością gospodarczą, ale też ślubem cywilnym oraz rejestrem </w:t>
      </w:r>
      <w:r>
        <w:t>osób nowonarodzonych i zmarłych.</w:t>
      </w:r>
      <w:r w:rsidR="0046228C">
        <w:t xml:space="preserve"> </w:t>
      </w:r>
    </w:p>
    <w:p w14:paraId="258BC3EA" w14:textId="77777777" w:rsidR="0046228C" w:rsidRDefault="0046228C" w:rsidP="00AF5516">
      <w:pPr>
        <w:jc w:val="both"/>
      </w:pPr>
      <w:r>
        <w:t>Z pomocą urzędników załatwisz również sprawy związane z ochroną środowiska, budownictwem, architekturą i zagospodarowaniem przestrzennym.</w:t>
      </w:r>
    </w:p>
    <w:p w14:paraId="7DE7B5EE" w14:textId="77777777" w:rsidR="0046228C" w:rsidRDefault="0046228C" w:rsidP="00AF5516">
      <w:pPr>
        <w:jc w:val="both"/>
      </w:pPr>
      <w:r>
        <w:t xml:space="preserve">Urząd nadzoruje też działalność jednostek oświatowych oraz instytucji kultury i pomocy społecznej organizacji pozarządowych, w tym klubów sportowych. Prowadzi też </w:t>
      </w:r>
      <w:r w:rsidRPr="0046228C">
        <w:t>spraw</w:t>
      </w:r>
      <w:r>
        <w:t>y</w:t>
      </w:r>
      <w:r w:rsidRPr="0046228C">
        <w:t xml:space="preserve"> osób ubiegających się o najem lokalu z mieszkaniowego zasobu gminy</w:t>
      </w:r>
      <w:r>
        <w:t>.</w:t>
      </w:r>
    </w:p>
    <w:p w14:paraId="62D5661F" w14:textId="7D2344B1" w:rsidR="00EA68BB" w:rsidRDefault="00EA68BB" w:rsidP="00AF5516">
      <w:pPr>
        <w:jc w:val="both"/>
        <w:rPr>
          <w:b/>
          <w:bCs/>
        </w:rPr>
      </w:pPr>
    </w:p>
    <w:p w14:paraId="4D0F431F" w14:textId="77777777" w:rsidR="00FD69E0" w:rsidRDefault="00FD69E0" w:rsidP="00AF5516">
      <w:pPr>
        <w:jc w:val="both"/>
        <w:rPr>
          <w:b/>
          <w:bCs/>
        </w:rPr>
      </w:pPr>
    </w:p>
    <w:p w14:paraId="4CFAE3C2" w14:textId="77777777" w:rsidR="00EA68BB" w:rsidRDefault="00EA68BB" w:rsidP="00AF5516">
      <w:pPr>
        <w:jc w:val="both"/>
        <w:rPr>
          <w:b/>
          <w:bCs/>
        </w:rPr>
      </w:pPr>
    </w:p>
    <w:p w14:paraId="3D3B6811" w14:textId="2FBBA6CD" w:rsidR="0046228C" w:rsidRPr="00EA68BB" w:rsidRDefault="0046228C" w:rsidP="00AF5516">
      <w:pPr>
        <w:jc w:val="both"/>
        <w:rPr>
          <w:b/>
          <w:bCs/>
        </w:rPr>
      </w:pPr>
      <w:r w:rsidRPr="00EA68BB">
        <w:rPr>
          <w:b/>
          <w:bCs/>
        </w:rPr>
        <w:lastRenderedPageBreak/>
        <w:t>WSPÓŁPRACA Z INNYMI SAMORZĄDAMI</w:t>
      </w:r>
    </w:p>
    <w:p w14:paraId="2B1430B7" w14:textId="77777777" w:rsidR="0046228C" w:rsidRDefault="0046228C" w:rsidP="00AF5516">
      <w:pPr>
        <w:jc w:val="both"/>
      </w:pPr>
      <w:r>
        <w:t>Odbywa się na poziomie lokalny, regionalnym i międzynarodowym – dzięki niej możliwa jest wymiana doświadczeń, ale też pozyskiwanie środków na realizację ważnych dla mieszkańców spraw.</w:t>
      </w:r>
    </w:p>
    <w:p w14:paraId="79888613" w14:textId="3AC0C2A8" w:rsidR="0046228C" w:rsidRPr="00EA68BB" w:rsidRDefault="0046228C" w:rsidP="00EA68BB">
      <w:pPr>
        <w:spacing w:after="0"/>
        <w:jc w:val="both"/>
        <w:rPr>
          <w:b/>
          <w:bCs/>
        </w:rPr>
      </w:pPr>
      <w:r w:rsidRPr="00EA68BB">
        <w:rPr>
          <w:b/>
          <w:bCs/>
        </w:rPr>
        <w:t>DOJAZD DO BUDYNKÓW URZĘDU MIEJSKIEGO</w:t>
      </w:r>
    </w:p>
    <w:p w14:paraId="0FF8867E" w14:textId="77777777" w:rsidR="00EA68BB" w:rsidRDefault="00EA68BB" w:rsidP="00EA68BB">
      <w:pPr>
        <w:spacing w:after="0"/>
        <w:jc w:val="both"/>
      </w:pPr>
    </w:p>
    <w:p w14:paraId="058C88FB" w14:textId="77777777" w:rsidR="00B50CEF" w:rsidRDefault="00B50CEF" w:rsidP="00AF5516">
      <w:pPr>
        <w:jc w:val="both"/>
      </w:pPr>
      <w:r>
        <w:t xml:space="preserve">Budynek przy ul. Katowickiej 54 posiada parking otaczający gmach urzędu z miejscami dedykowanymi mieszkańcom, w tym osobom z niepełnosprawnościami. </w:t>
      </w:r>
    </w:p>
    <w:p w14:paraId="7B6FC53E" w14:textId="77777777" w:rsidR="00B50CEF" w:rsidRDefault="00B50CEF" w:rsidP="00AF5516">
      <w:pPr>
        <w:jc w:val="both"/>
      </w:pPr>
      <w:r>
        <w:t>Wejście dla osób z niepełnosprawnościami w ratuszu znajduje się z tyłu budynku – od strony Wydziału Komunikacji. Tam również zlokalizowana jest toaleta dla osób z dysfunkcjami ruchu oraz odpowiednio skonstruowana winda. Szerokość korytarzy pozwala na swobodne poruszanie się, a urzędnicy służą pomocą w załatwianiu spraw.</w:t>
      </w:r>
    </w:p>
    <w:p w14:paraId="09EEE758" w14:textId="77777777" w:rsidR="001B5E9C" w:rsidRDefault="0034092A" w:rsidP="00AF5516">
      <w:pPr>
        <w:jc w:val="both"/>
      </w:pPr>
      <w:r>
        <w:t xml:space="preserve">Na </w:t>
      </w:r>
      <w:r w:rsidRPr="00EA68BB">
        <w:rPr>
          <w:b/>
          <w:bCs/>
        </w:rPr>
        <w:t>niskim parterze</w:t>
      </w:r>
      <w:r>
        <w:t xml:space="preserve"> znajduj</w:t>
      </w:r>
      <w:r w:rsidR="001B5E9C">
        <w:t>ą</w:t>
      </w:r>
      <w:r>
        <w:t xml:space="preserve"> się</w:t>
      </w:r>
      <w:r w:rsidR="001B5E9C">
        <w:t>:</w:t>
      </w:r>
    </w:p>
    <w:p w14:paraId="2D2DCC59" w14:textId="77777777" w:rsidR="001B5E9C" w:rsidRDefault="0007338F" w:rsidP="00AF5516">
      <w:pPr>
        <w:pStyle w:val="Akapitzlist"/>
        <w:numPr>
          <w:ilvl w:val="0"/>
          <w:numId w:val="3"/>
        </w:numPr>
        <w:jc w:val="both"/>
      </w:pPr>
      <w:r>
        <w:t>Wydział Komunikacji – zajmuje się sprawami z zakresu rejestracji pojazdów i kierowania nimi, w tym prawami jazdy</w:t>
      </w:r>
    </w:p>
    <w:p w14:paraId="510540B5" w14:textId="77777777" w:rsidR="001B5E9C" w:rsidRDefault="0034092A" w:rsidP="00AF5516">
      <w:pPr>
        <w:pStyle w:val="Akapitzlist"/>
        <w:numPr>
          <w:ilvl w:val="0"/>
          <w:numId w:val="3"/>
        </w:numPr>
        <w:jc w:val="both"/>
      </w:pPr>
      <w:r>
        <w:t>Kancelaria Ogólna</w:t>
      </w:r>
      <w:r w:rsidR="0007338F">
        <w:t xml:space="preserve"> – to miejsce, w którym mieszkańcy mogą złożyć pisma i uzyskać informacje o pracy Urzędu</w:t>
      </w:r>
    </w:p>
    <w:p w14:paraId="24F88E27" w14:textId="0A8E566F" w:rsidR="001B5E9C" w:rsidRDefault="0034092A" w:rsidP="00EA68BB">
      <w:pPr>
        <w:pStyle w:val="Akapitzlist"/>
        <w:numPr>
          <w:ilvl w:val="0"/>
          <w:numId w:val="3"/>
        </w:numPr>
        <w:jc w:val="both"/>
      </w:pPr>
      <w:r>
        <w:t>Biuro ds. Mieszkaniowego Zasobu Gminy</w:t>
      </w:r>
      <w:r w:rsidR="0007338F">
        <w:t xml:space="preserve"> – tutaj urzędnicy pomagają mieszkańcom w kwestiach związanych z wynajmem gminnych mieszkań i lokali użytkowych</w:t>
      </w:r>
    </w:p>
    <w:p w14:paraId="6E72296F" w14:textId="77777777" w:rsidR="0034092A" w:rsidRDefault="0034092A" w:rsidP="00AF5516">
      <w:pPr>
        <w:pStyle w:val="Akapitzlist"/>
        <w:numPr>
          <w:ilvl w:val="0"/>
          <w:numId w:val="3"/>
        </w:numPr>
        <w:jc w:val="both"/>
      </w:pPr>
      <w:r>
        <w:t>Poczta.</w:t>
      </w:r>
    </w:p>
    <w:p w14:paraId="2CAC7B2A" w14:textId="77777777" w:rsidR="00515673" w:rsidRDefault="0034092A" w:rsidP="00AF5516">
      <w:pPr>
        <w:jc w:val="both"/>
      </w:pPr>
      <w:r w:rsidRPr="00EA68BB">
        <w:rPr>
          <w:b/>
          <w:bCs/>
        </w:rPr>
        <w:t>Wysoki parter</w:t>
      </w:r>
      <w:r>
        <w:t xml:space="preserve"> to miejsce urzędowania prezydenta miasta i jego zastępców. Tu</w:t>
      </w:r>
      <w:r w:rsidR="001B5E9C">
        <w:t xml:space="preserve"> znajduje się również: </w:t>
      </w:r>
    </w:p>
    <w:p w14:paraId="6FFDCD33" w14:textId="77777777" w:rsidR="001B5E9C" w:rsidRDefault="001B5E9C" w:rsidP="00AF5516">
      <w:pPr>
        <w:pStyle w:val="Akapitzlist"/>
        <w:numPr>
          <w:ilvl w:val="0"/>
          <w:numId w:val="7"/>
        </w:numPr>
        <w:jc w:val="both"/>
      </w:pPr>
      <w:r>
        <w:t>Kancelaria Prezydenta Miasta</w:t>
      </w:r>
      <w:r w:rsidR="00515673">
        <w:t xml:space="preserve"> zajmująca się realizacją zadań związanych z funkcją reprezentacyjną Prezydenta Miasta, organizacją spotkań, koordynacją działań oraz przygotowywaniem opracowań i materiałów oraz współpracą z mieszkańcami, przedsiębiorcami, jednostkami miejskimi i mediami</w:t>
      </w:r>
    </w:p>
    <w:p w14:paraId="76B620A6" w14:textId="3D5DE3C7" w:rsidR="001B5E9C" w:rsidRDefault="0034092A" w:rsidP="00AF5516">
      <w:pPr>
        <w:pStyle w:val="Akapitzlist"/>
        <w:numPr>
          <w:ilvl w:val="0"/>
          <w:numId w:val="2"/>
        </w:numPr>
        <w:jc w:val="both"/>
      </w:pPr>
      <w:r>
        <w:t>Referat Podatków i Egzekucji Administracyjnej (pracownicy zajmujący się egzekucją znajdują się na pierwszym piętrze</w:t>
      </w:r>
      <w:r w:rsidR="00EA68BB">
        <w:t>), w</w:t>
      </w:r>
      <w:r w:rsidR="00515673">
        <w:t xml:space="preserve"> którym mieszkańcy mogą załatwić sprawy związane z podatkiem od nieruchomości</w:t>
      </w:r>
      <w:r w:rsidR="00057697">
        <w:t>, opłatą za gospodarowanie odpadami komunalnymi, podatkiem transportowym, zwrotem opłaty skarbowej.</w:t>
      </w:r>
    </w:p>
    <w:p w14:paraId="59BC0DB6" w14:textId="515B7946" w:rsidR="00EA68BB" w:rsidRDefault="00057697" w:rsidP="00EA68BB">
      <w:pPr>
        <w:pStyle w:val="Akapitzlist"/>
        <w:numPr>
          <w:ilvl w:val="0"/>
          <w:numId w:val="2"/>
        </w:numPr>
        <w:jc w:val="both"/>
      </w:pPr>
      <w:r>
        <w:t>Wydział Mienia Komunalnego, który zajmuje się m.in. przydziałami mieszkań i mieszkań socjalnych, sprzedażą mieszkań gminnych z bonifikatą, przekształceniami prawa własności, zamianami mieszkań, sprawami dotyczącymi lokali użytkowych oraz kwestiami dotyczącymi gruntów.</w:t>
      </w:r>
    </w:p>
    <w:p w14:paraId="5AC1D959" w14:textId="7C3A0F67" w:rsidR="00EA68BB" w:rsidRDefault="00EA68BB" w:rsidP="00EA68BB">
      <w:pPr>
        <w:pStyle w:val="Akapitzlist"/>
        <w:numPr>
          <w:ilvl w:val="0"/>
          <w:numId w:val="2"/>
        </w:numPr>
        <w:jc w:val="both"/>
      </w:pPr>
      <w:r>
        <w:t>Miejski Rzecznik Konsumentów – udziela bezpłatnych porad i informacji prawnej w zakresie ochrony interesów konsumentów oraz występuje do przedsiębiorców w sprawach ochrony praw i interesów konsumentów.</w:t>
      </w:r>
    </w:p>
    <w:p w14:paraId="2109D541" w14:textId="77777777" w:rsidR="0034092A" w:rsidRDefault="0034092A" w:rsidP="00AF5516">
      <w:pPr>
        <w:jc w:val="both"/>
      </w:pPr>
      <w:r>
        <w:t xml:space="preserve"> </w:t>
      </w:r>
      <w:r w:rsidR="001B5E9C">
        <w:t xml:space="preserve">Na </w:t>
      </w:r>
      <w:r w:rsidR="001B5E9C" w:rsidRPr="00EA68BB">
        <w:rPr>
          <w:b/>
          <w:bCs/>
        </w:rPr>
        <w:t>pierwszym piętrze</w:t>
      </w:r>
      <w:r w:rsidR="001B5E9C">
        <w:t xml:space="preserve"> zlokalizowane są:</w:t>
      </w:r>
    </w:p>
    <w:p w14:paraId="1146D3D1" w14:textId="77777777" w:rsidR="001B5E9C" w:rsidRDefault="001B5E9C" w:rsidP="00AF5516">
      <w:pPr>
        <w:pStyle w:val="Akapitzlist"/>
        <w:numPr>
          <w:ilvl w:val="0"/>
          <w:numId w:val="4"/>
        </w:numPr>
        <w:jc w:val="both"/>
      </w:pPr>
      <w:r>
        <w:t>Wydział Architektury i Gospodarki Przestrzennej</w:t>
      </w:r>
      <w:r w:rsidR="00057697">
        <w:t xml:space="preserve">, zajmujący się sprawami związanymi z pozwoleniami i zgłoszeniami budowy, przebudowy, rozbiórki budynku, wydawaniem warunków zabudowy oraz kwestiami dotyczącymi miejscowego planu zagospodarowania terenu oraz ochrony konserwatorskiej </w:t>
      </w:r>
    </w:p>
    <w:p w14:paraId="6538AB0D" w14:textId="77777777" w:rsidR="001B5E9C" w:rsidRDefault="001B5E9C" w:rsidP="00AF5516">
      <w:pPr>
        <w:pStyle w:val="Akapitzlist"/>
        <w:numPr>
          <w:ilvl w:val="0"/>
          <w:numId w:val="4"/>
        </w:numPr>
        <w:jc w:val="both"/>
      </w:pPr>
      <w:r>
        <w:t>Wydział Geodezji i Kartografii</w:t>
      </w:r>
      <w:r w:rsidR="00057697">
        <w:t xml:space="preserve"> </w:t>
      </w:r>
      <w:r w:rsidR="00057697" w:rsidRPr="00057697">
        <w:t>realizujący sprawy związane z geodezją, kartografią, ewidencją gruntów i budynków, numeracją porządkową budynków oraz podziałami nieruchomości </w:t>
      </w:r>
    </w:p>
    <w:p w14:paraId="4A06FF6B" w14:textId="2CF54F2E" w:rsidR="001B5E9C" w:rsidRDefault="001B5E9C" w:rsidP="00AF5516">
      <w:pPr>
        <w:pStyle w:val="Akapitzlist"/>
        <w:numPr>
          <w:ilvl w:val="0"/>
          <w:numId w:val="4"/>
        </w:numPr>
        <w:jc w:val="both"/>
      </w:pPr>
      <w:r>
        <w:lastRenderedPageBreak/>
        <w:t>Kancelaria Rady Miejskiej</w:t>
      </w:r>
      <w:r w:rsidR="00EA68BB">
        <w:t xml:space="preserve"> </w:t>
      </w:r>
      <w:r w:rsidR="007A3468">
        <w:t>– tu obok obsługi radnych koordynowane są kwestie związane z Młodzieżową Radą Miejską oraz polityką senioralna, a mieszkańcy mogą pobrać Ogólnopolską Kartę Seniora.</w:t>
      </w:r>
    </w:p>
    <w:p w14:paraId="098182B7" w14:textId="77777777" w:rsidR="001B5E9C" w:rsidRDefault="001B5E9C" w:rsidP="00AF5516">
      <w:pPr>
        <w:jc w:val="both"/>
      </w:pPr>
      <w:r>
        <w:t xml:space="preserve">Na </w:t>
      </w:r>
      <w:r w:rsidRPr="00EA68BB">
        <w:rPr>
          <w:b/>
          <w:bCs/>
        </w:rPr>
        <w:t>drugim piętrze</w:t>
      </w:r>
      <w:r>
        <w:t xml:space="preserve"> znajdują się:</w:t>
      </w:r>
    </w:p>
    <w:p w14:paraId="48806DF6" w14:textId="0181476A" w:rsidR="001B5E9C" w:rsidRDefault="00EA68BB" w:rsidP="00AF5516">
      <w:pPr>
        <w:pStyle w:val="Akapitzlist"/>
        <w:numPr>
          <w:ilvl w:val="0"/>
          <w:numId w:val="5"/>
        </w:numPr>
        <w:jc w:val="both"/>
      </w:pPr>
      <w:r>
        <w:t>Wydział</w:t>
      </w:r>
      <w:r w:rsidR="001B5E9C">
        <w:t xml:space="preserve"> Ekologii</w:t>
      </w:r>
      <w:r>
        <w:t xml:space="preserve"> i Gospodarki Odpadami</w:t>
      </w:r>
      <w:r w:rsidR="00057697">
        <w:t>, które pomaga mieszkańcom w zmianie systemu ogrzewania i dociepleniu budynków, wydaje decyzje o środowiskowych uwarunkowaniach oraz zezwolenia na wycinkę drzew oraz koordynuje sprawy związane z geologią, gospodarką wodno-ściekową, odpadami oraz powietrzem i hałasem</w:t>
      </w:r>
    </w:p>
    <w:p w14:paraId="02075B26" w14:textId="77777777" w:rsidR="001B5E9C" w:rsidRDefault="001B5E9C" w:rsidP="00AF5516">
      <w:pPr>
        <w:pStyle w:val="Akapitzlist"/>
        <w:numPr>
          <w:ilvl w:val="0"/>
          <w:numId w:val="5"/>
        </w:numPr>
        <w:jc w:val="both"/>
      </w:pPr>
      <w:r>
        <w:t>Wydział Rozwoju i Polityki Społecznej</w:t>
      </w:r>
      <w:r w:rsidR="00057697">
        <w:t xml:space="preserve"> zajmujący się m.in. sprawami związanymi </w:t>
      </w:r>
      <w:r w:rsidR="007A3468">
        <w:t xml:space="preserve">z działalnością kulturalną i wydarzeniami miejskimi, nadzorem nad żłobkami i klubami dziecięcymi, współpracą </w:t>
      </w:r>
      <w:r w:rsidR="00057697">
        <w:t xml:space="preserve">ze stowarzyszeniami, zgromadzeniami publicznymi i zbiórkami, </w:t>
      </w:r>
      <w:r w:rsidR="007A3468">
        <w:t xml:space="preserve">klubami sportowymi oraz nagrodami dla sportowców, ochroną miejsc pamięci, ale też nieodpłatnym poradnictwem obywatelskim. Tu mieszkańcy załatwiają Kartę 3Plus, Kartę Dużej Rodziny. </w:t>
      </w:r>
      <w:r w:rsidR="007A3468" w:rsidRPr="007A3468">
        <w:t>Wydział sprawuje nadzór nad działalnością następujących jednostek organizacyjnych Miasta: Ośrodka Pomocy Społecznej, pełniącego również funkcję Powiatowego Centrum Pomocy Rodzinie, Specjalistycznego Ośrodka Wsparcia dla Ofiar Przemocy w Rodzinie “Przystań”, Miejskiego Domu Pomocy Społecznej “Złota Jesień”, Rodzinnego Domu Dziecka Nr 1, Miejskiego Zespołu Orzekania o Niepełnosprawności oraz Centrum Integracji Społecznej, Powiatowego Urzędu Pracy, Ośrodka Sportu i Rekreacji “Skałka” oraz miejskich instytucji kultury.</w:t>
      </w:r>
    </w:p>
    <w:p w14:paraId="6F40800B" w14:textId="77777777" w:rsidR="00C55BAD" w:rsidRDefault="00C55BAD" w:rsidP="00AF5516">
      <w:pPr>
        <w:jc w:val="both"/>
      </w:pPr>
      <w:r>
        <w:t xml:space="preserve">Na tyłach ratusza znajduje się również </w:t>
      </w:r>
      <w:r w:rsidRPr="00EA68BB">
        <w:rPr>
          <w:b/>
          <w:bCs/>
        </w:rPr>
        <w:t>siedziba Straży Miejskiej</w:t>
      </w:r>
      <w:r w:rsidR="007A3468">
        <w:t>, która dba o ochronę porządku publicznego na terenie miasta</w:t>
      </w:r>
      <w:r>
        <w:t>.</w:t>
      </w:r>
    </w:p>
    <w:p w14:paraId="187D0B87" w14:textId="1491B530" w:rsidR="00FB442C" w:rsidRDefault="00FB442C" w:rsidP="00AF5516">
      <w:pPr>
        <w:jc w:val="both"/>
      </w:pPr>
      <w:r>
        <w:t xml:space="preserve">Parking przy ratuszu służy też osobom udającym się do </w:t>
      </w:r>
      <w:r w:rsidRPr="00EA68BB">
        <w:rPr>
          <w:b/>
          <w:bCs/>
        </w:rPr>
        <w:t>budynku Urzędu Stanu Cywilnego</w:t>
      </w:r>
      <w:r w:rsidR="00EA68BB">
        <w:t xml:space="preserve"> (ul. Katowicka 53)</w:t>
      </w:r>
      <w:r>
        <w:t xml:space="preserve">, w którym mieści się również Wydział Spraw Obywatelskich. </w:t>
      </w:r>
      <w:r w:rsidR="00C55BAD">
        <w:t xml:space="preserve">Aby się do niego dostać, należy przejść na drugą stronę ulicy i pokonać ok. 200 metrów. </w:t>
      </w:r>
      <w:r>
        <w:t>Aby załatwić sprawy konieczny jest kontakt z pracownikami, którzy pomagają w pokonaniu barier architektonicznych.</w:t>
      </w:r>
    </w:p>
    <w:p w14:paraId="1030093F" w14:textId="77777777" w:rsidR="001B5E9C" w:rsidRDefault="00FB442C" w:rsidP="00AF5516">
      <w:pPr>
        <w:jc w:val="both"/>
      </w:pPr>
      <w:r>
        <w:t xml:space="preserve">Budynek zlokalizowany przy </w:t>
      </w:r>
      <w:r w:rsidRPr="00EA68BB">
        <w:rPr>
          <w:b/>
          <w:bCs/>
        </w:rPr>
        <w:t>ul. Plebiscytowej 3</w:t>
      </w:r>
      <w:r>
        <w:t xml:space="preserve"> jest w pełni dostępny dla osób z</w:t>
      </w:r>
      <w:r w:rsidR="001B5E9C">
        <w:t xml:space="preserve"> niepełnosprawnościami ruchu i zlokalizowane są w nim:</w:t>
      </w:r>
    </w:p>
    <w:p w14:paraId="1DDF6924" w14:textId="77777777" w:rsidR="00FB442C" w:rsidRDefault="001B5E9C" w:rsidP="00AF5516">
      <w:pPr>
        <w:pStyle w:val="Akapitzlist"/>
        <w:numPr>
          <w:ilvl w:val="0"/>
          <w:numId w:val="5"/>
        </w:numPr>
        <w:jc w:val="both"/>
      </w:pPr>
      <w:r>
        <w:t>Wydział</w:t>
      </w:r>
      <w:r w:rsidR="00C55BAD">
        <w:t xml:space="preserve"> Inwestycji i Zamówień Publicznych</w:t>
      </w:r>
      <w:r w:rsidR="0087625B">
        <w:t xml:space="preserve"> – zajmuje się m.in. przygotowywaniem, realizowaniem i rozliczaniem zadań inwestycyjnych, remontowych i rozbiórkowych, sprawuje nad nimi nadzór inwestorski, sporządza dowody przyjęcia środka trwałego oraz zapewnia dokumentację techniczną inwestycji. Koordynuje też działania związane z platformą „Naprawmyto.pl”. W kompetencji wydziału znajdują się również sprawy związane z przeprowadzaniem postępowań o udzielenie zamówień publicznych. </w:t>
      </w:r>
    </w:p>
    <w:p w14:paraId="1ED146D9" w14:textId="509EF6C8" w:rsidR="00C55BAD" w:rsidRDefault="00EA68BB" w:rsidP="00AF5516">
      <w:pPr>
        <w:pStyle w:val="Akapitzlist"/>
        <w:numPr>
          <w:ilvl w:val="0"/>
          <w:numId w:val="5"/>
        </w:numPr>
        <w:jc w:val="both"/>
      </w:pPr>
      <w:r>
        <w:t xml:space="preserve">Wydział Infrastruktury Drogowej </w:t>
      </w:r>
      <w:r w:rsidR="0087625B">
        <w:t xml:space="preserve">– zajmuje się </w:t>
      </w:r>
      <w:r w:rsidRPr="00402083">
        <w:t>sprawami z</w:t>
      </w:r>
      <w:r w:rsidR="0087625B" w:rsidRPr="00402083">
        <w:t xml:space="preserve"> zakresu zarządzania drogami, kanalizacji deszczowej, zieleni w pasach drogowych, zaopatrzeniem miasta w dostawy wody, energii cieplnej </w:t>
      </w:r>
      <w:r w:rsidRPr="00402083">
        <w:t>i elektrycznej</w:t>
      </w:r>
      <w:r w:rsidR="0087625B" w:rsidRPr="00402083">
        <w:t>, gazu. M.in. odpowiada za budowę, remonty i ochronę dróg oraz nimi zarządza</w:t>
      </w:r>
      <w:r w:rsidR="00402083" w:rsidRPr="00402083">
        <w:t>, wydaje zezwolenia na zajęcie pasa drogowego</w:t>
      </w:r>
      <w:r w:rsidR="0087625B" w:rsidRPr="00402083">
        <w:t xml:space="preserve"> oraz prowadzi sprawy odszkodowawcze związane </w:t>
      </w:r>
      <w:r w:rsidR="00402083" w:rsidRPr="00402083">
        <w:t>ze szkodami powstałymi ze względu na stan dróg.</w:t>
      </w:r>
    </w:p>
    <w:p w14:paraId="1D56328B" w14:textId="77777777" w:rsidR="00843688" w:rsidRDefault="00843688" w:rsidP="00AF5516">
      <w:pPr>
        <w:jc w:val="both"/>
        <w:rPr>
          <w:b/>
          <w:bCs/>
        </w:rPr>
      </w:pPr>
    </w:p>
    <w:p w14:paraId="6EDB3742" w14:textId="77777777" w:rsidR="00843688" w:rsidRDefault="00843688" w:rsidP="00AF5516">
      <w:pPr>
        <w:jc w:val="both"/>
        <w:rPr>
          <w:b/>
          <w:bCs/>
        </w:rPr>
      </w:pPr>
    </w:p>
    <w:p w14:paraId="408E9522" w14:textId="77777777" w:rsidR="00843688" w:rsidRDefault="00843688" w:rsidP="00AF5516">
      <w:pPr>
        <w:jc w:val="both"/>
        <w:rPr>
          <w:b/>
          <w:bCs/>
        </w:rPr>
      </w:pPr>
    </w:p>
    <w:p w14:paraId="5D97B238" w14:textId="6AE3CF24" w:rsidR="00B50CEF" w:rsidRPr="00EA68BB" w:rsidRDefault="00B50CEF" w:rsidP="00AF5516">
      <w:pPr>
        <w:jc w:val="both"/>
        <w:rPr>
          <w:b/>
          <w:bCs/>
        </w:rPr>
      </w:pPr>
      <w:r w:rsidRPr="00EA68BB">
        <w:rPr>
          <w:b/>
          <w:bCs/>
        </w:rPr>
        <w:lastRenderedPageBreak/>
        <w:t>KOORDYNATOR ORAZ ZESPÓŁ DO SPRAW DOSTĘPNOŚCI</w:t>
      </w:r>
    </w:p>
    <w:p w14:paraId="1F9D01D0" w14:textId="77777777" w:rsidR="0046228C" w:rsidRDefault="00B674F2" w:rsidP="00AF5516">
      <w:pPr>
        <w:jc w:val="both"/>
      </w:pPr>
      <w:r>
        <w:t>Przewodniczącą Zespołu oraz k</w:t>
      </w:r>
      <w:r w:rsidR="00B50CEF">
        <w:t>oordynatorem do spraw d</w:t>
      </w:r>
      <w:r>
        <w:t xml:space="preserve">ostępności w Urzędzie Miejskim </w:t>
      </w:r>
      <w:r w:rsidR="00FB442C">
        <w:t xml:space="preserve">jest Natalia Tkaczek. Pozostali członkowie to </w:t>
      </w:r>
      <w:r w:rsidR="00B50CEF">
        <w:t>Joanna Kamińska</w:t>
      </w:r>
      <w:r w:rsidR="00FB442C">
        <w:t xml:space="preserve">, </w:t>
      </w:r>
      <w:r w:rsidR="00B50CEF">
        <w:t xml:space="preserve">Adrian Blondzik </w:t>
      </w:r>
      <w:r w:rsidR="00FB442C">
        <w:t xml:space="preserve">i Adam </w:t>
      </w:r>
      <w:proofErr w:type="spellStart"/>
      <w:r w:rsidR="00FB442C">
        <w:t>Hadaś</w:t>
      </w:r>
      <w:proofErr w:type="spellEnd"/>
      <w:r w:rsidR="00FB442C">
        <w:t>.</w:t>
      </w:r>
    </w:p>
    <w:p w14:paraId="655B3884" w14:textId="77777777" w:rsidR="00FB442C" w:rsidRDefault="00FB442C" w:rsidP="00AF5516">
      <w:pPr>
        <w:jc w:val="both"/>
      </w:pPr>
      <w:r>
        <w:t>Kontakt:</w:t>
      </w:r>
    </w:p>
    <w:p w14:paraId="77940361" w14:textId="77777777" w:rsidR="00FB442C" w:rsidRDefault="00FB442C" w:rsidP="00AF5516">
      <w:pPr>
        <w:spacing w:after="0"/>
        <w:jc w:val="both"/>
      </w:pPr>
      <w:r>
        <w:t>Wydział Rozwoju i Polityki Społecznej</w:t>
      </w:r>
    </w:p>
    <w:p w14:paraId="0452A1DE" w14:textId="77777777" w:rsidR="00FB442C" w:rsidRDefault="00FB442C" w:rsidP="00AF5516">
      <w:pPr>
        <w:spacing w:after="0"/>
        <w:jc w:val="both"/>
      </w:pPr>
      <w:r>
        <w:t>ul. Katowicka 54, 41-600 Świętochłowice</w:t>
      </w:r>
    </w:p>
    <w:p w14:paraId="71187E6A" w14:textId="77777777" w:rsidR="00FB442C" w:rsidRDefault="00FB442C" w:rsidP="00AF5516">
      <w:pPr>
        <w:spacing w:after="0"/>
        <w:jc w:val="both"/>
      </w:pPr>
      <w:r>
        <w:t>tel. 32 3491 846</w:t>
      </w:r>
    </w:p>
    <w:p w14:paraId="53B68E42" w14:textId="77777777" w:rsidR="00FB442C" w:rsidRDefault="00FB442C" w:rsidP="00AF5516">
      <w:pPr>
        <w:jc w:val="both"/>
      </w:pPr>
      <w:r>
        <w:t>E-mail: n.tkaczek@swietochlowice.pl</w:t>
      </w:r>
    </w:p>
    <w:p w14:paraId="1D7C6D98" w14:textId="77777777" w:rsidR="00FB442C" w:rsidRPr="00843688" w:rsidRDefault="00C55BAD" w:rsidP="00AF5516">
      <w:pPr>
        <w:jc w:val="both"/>
        <w:rPr>
          <w:b/>
          <w:bCs/>
        </w:rPr>
      </w:pPr>
      <w:r w:rsidRPr="00843688">
        <w:rPr>
          <w:b/>
          <w:bCs/>
        </w:rPr>
        <w:t>KONTAKT Z PRACOWNIKAMI URZĘDU</w:t>
      </w:r>
    </w:p>
    <w:p w14:paraId="49851E1C" w14:textId="77777777" w:rsidR="00C55BAD" w:rsidRDefault="00C55BAD" w:rsidP="00AF5516">
      <w:pPr>
        <w:jc w:val="both"/>
      </w:pPr>
      <w:r>
        <w:t>Aby się z nami skontaktować można:</w:t>
      </w:r>
    </w:p>
    <w:p w14:paraId="12E0F35D" w14:textId="77777777" w:rsidR="0007338F" w:rsidRDefault="00C55BAD" w:rsidP="00AF5516">
      <w:pPr>
        <w:pStyle w:val="Akapitzlist"/>
        <w:numPr>
          <w:ilvl w:val="0"/>
          <w:numId w:val="6"/>
        </w:numPr>
        <w:jc w:val="both"/>
      </w:pPr>
      <w:r>
        <w:t>przyjść w god</w:t>
      </w:r>
      <w:r w:rsidR="0007338F">
        <w:t>zinach pracy Urzędu Miejskiego</w:t>
      </w:r>
    </w:p>
    <w:p w14:paraId="5AE4EC6F" w14:textId="77777777" w:rsidR="0007338F" w:rsidRDefault="0007338F" w:rsidP="00AF5516">
      <w:pPr>
        <w:pStyle w:val="Akapitzlist"/>
        <w:numPr>
          <w:ilvl w:val="1"/>
          <w:numId w:val="6"/>
        </w:numPr>
        <w:jc w:val="both"/>
      </w:pPr>
      <w:r>
        <w:t>p</w:t>
      </w:r>
      <w:r w:rsidR="00C55BAD" w:rsidRPr="0007338F">
        <w:t>oniedziałek: 7:00 - 17:00</w:t>
      </w:r>
      <w:r>
        <w:t xml:space="preserve">, </w:t>
      </w:r>
    </w:p>
    <w:p w14:paraId="1B4F3A44" w14:textId="77777777" w:rsidR="0007338F" w:rsidRDefault="0007338F" w:rsidP="00AF5516">
      <w:pPr>
        <w:pStyle w:val="Akapitzlist"/>
        <w:numPr>
          <w:ilvl w:val="1"/>
          <w:numId w:val="6"/>
        </w:numPr>
        <w:jc w:val="both"/>
      </w:pPr>
      <w:r>
        <w:t>w</w:t>
      </w:r>
      <w:r w:rsidR="00C55BAD" w:rsidRPr="0007338F">
        <w:t>torek - czwartek: 7:00 - 15:00</w:t>
      </w:r>
      <w:r>
        <w:t xml:space="preserve">, </w:t>
      </w:r>
    </w:p>
    <w:p w14:paraId="497AF14F" w14:textId="77777777" w:rsidR="0007338F" w:rsidRDefault="0007338F" w:rsidP="00AF5516">
      <w:pPr>
        <w:pStyle w:val="Akapitzlist"/>
        <w:numPr>
          <w:ilvl w:val="1"/>
          <w:numId w:val="6"/>
        </w:numPr>
        <w:jc w:val="both"/>
      </w:pPr>
      <w:r>
        <w:t>p</w:t>
      </w:r>
      <w:r w:rsidR="00C55BAD" w:rsidRPr="0007338F">
        <w:t>iątek: 7:00 - 14:00</w:t>
      </w:r>
    </w:p>
    <w:p w14:paraId="0C883CCB" w14:textId="77777777" w:rsidR="00C55BAD" w:rsidRDefault="00C55BAD" w:rsidP="00AF5516">
      <w:pPr>
        <w:pStyle w:val="Akapitzlist"/>
        <w:numPr>
          <w:ilvl w:val="0"/>
          <w:numId w:val="6"/>
        </w:numPr>
        <w:jc w:val="both"/>
      </w:pPr>
      <w:r>
        <w:t xml:space="preserve">napisać wiadomość na adres </w:t>
      </w:r>
      <w:hyperlink r:id="rId6" w:history="1">
        <w:r w:rsidRPr="0007338F">
          <w:t>um@swietochlowice.pl</w:t>
        </w:r>
      </w:hyperlink>
    </w:p>
    <w:p w14:paraId="6190EA19" w14:textId="77777777" w:rsidR="00C55BAD" w:rsidRDefault="00C55BAD" w:rsidP="00AF5516">
      <w:pPr>
        <w:pStyle w:val="Akapitzlist"/>
        <w:numPr>
          <w:ilvl w:val="0"/>
          <w:numId w:val="6"/>
        </w:numPr>
        <w:jc w:val="both"/>
      </w:pPr>
      <w:r>
        <w:t>zadzwonić pod numer 32 349 18 00</w:t>
      </w:r>
    </w:p>
    <w:p w14:paraId="0F719D52" w14:textId="77777777" w:rsidR="0007338F" w:rsidRDefault="00C55BAD" w:rsidP="00AF5516">
      <w:pPr>
        <w:pStyle w:val="Akapitzlist"/>
        <w:numPr>
          <w:ilvl w:val="0"/>
          <w:numId w:val="6"/>
        </w:numPr>
        <w:jc w:val="both"/>
      </w:pPr>
      <w:r>
        <w:t xml:space="preserve">napisać i wysłać </w:t>
      </w:r>
      <w:r w:rsidR="0007338F">
        <w:t>pismo na adres:</w:t>
      </w:r>
    </w:p>
    <w:p w14:paraId="14AD1D45" w14:textId="77777777" w:rsidR="0007338F" w:rsidRDefault="0007338F" w:rsidP="00AF5516">
      <w:pPr>
        <w:pStyle w:val="Akapitzlist"/>
        <w:numPr>
          <w:ilvl w:val="1"/>
          <w:numId w:val="6"/>
        </w:numPr>
        <w:jc w:val="both"/>
      </w:pPr>
      <w:r>
        <w:t>Urząd Miejski w Świętochłowicach, ul. Katowicka 54, 41-600 Świętochłowice</w:t>
      </w:r>
    </w:p>
    <w:p w14:paraId="5048A8AC" w14:textId="77777777" w:rsidR="00C55BAD" w:rsidRDefault="00C55BAD" w:rsidP="00AF5516">
      <w:pPr>
        <w:pStyle w:val="Akapitzlist"/>
        <w:numPr>
          <w:ilvl w:val="1"/>
          <w:numId w:val="6"/>
        </w:numPr>
        <w:jc w:val="both"/>
      </w:pPr>
      <w:r>
        <w:t>lub dostarczyć pismo do Kancelarii Ogólnej</w:t>
      </w:r>
    </w:p>
    <w:p w14:paraId="0E7BA8B4" w14:textId="77777777" w:rsidR="00AF5516" w:rsidRPr="00AF5516" w:rsidRDefault="00AF5516" w:rsidP="00AF5516">
      <w:pPr>
        <w:shd w:val="clear" w:color="auto" w:fill="FFFFFF"/>
        <w:jc w:val="both"/>
      </w:pPr>
      <w:r>
        <w:t xml:space="preserve">Więcej informacji o Urzędzie i Mieście znajdziesz na tej stronie internetowej. WAŻNE! </w:t>
      </w:r>
      <w:r w:rsidRPr="00AF5516">
        <w:t>Wszystkie aktualności posiadają opcję automatycznego czytania – wystarczy kliknąć w przycisk "czytaj artykuł" umieszczony na samym dole, pod każdym tekstem i galerią zdjęć.</w:t>
      </w:r>
    </w:p>
    <w:p w14:paraId="3903A92E" w14:textId="77777777" w:rsidR="00C55BAD" w:rsidRDefault="00C55BAD" w:rsidP="00AF5516">
      <w:pPr>
        <w:jc w:val="both"/>
      </w:pPr>
    </w:p>
    <w:sectPr w:rsidR="00C55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E7A81"/>
    <w:multiLevelType w:val="hybridMultilevel"/>
    <w:tmpl w:val="159C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70F1E"/>
    <w:multiLevelType w:val="hybridMultilevel"/>
    <w:tmpl w:val="565C8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2652A"/>
    <w:multiLevelType w:val="hybridMultilevel"/>
    <w:tmpl w:val="A5844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25025"/>
    <w:multiLevelType w:val="hybridMultilevel"/>
    <w:tmpl w:val="DF08B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F46E1"/>
    <w:multiLevelType w:val="hybridMultilevel"/>
    <w:tmpl w:val="E668B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4601E"/>
    <w:multiLevelType w:val="hybridMultilevel"/>
    <w:tmpl w:val="41C24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65D2F"/>
    <w:multiLevelType w:val="hybridMultilevel"/>
    <w:tmpl w:val="2D965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73F"/>
    <w:rsid w:val="00057697"/>
    <w:rsid w:val="0007338F"/>
    <w:rsid w:val="000951D6"/>
    <w:rsid w:val="000E7458"/>
    <w:rsid w:val="001B5E9C"/>
    <w:rsid w:val="0034092A"/>
    <w:rsid w:val="00402083"/>
    <w:rsid w:val="00430CE5"/>
    <w:rsid w:val="004431C8"/>
    <w:rsid w:val="0046228C"/>
    <w:rsid w:val="00515673"/>
    <w:rsid w:val="005D0881"/>
    <w:rsid w:val="0072373F"/>
    <w:rsid w:val="007A3468"/>
    <w:rsid w:val="00843688"/>
    <w:rsid w:val="0087625B"/>
    <w:rsid w:val="00A53457"/>
    <w:rsid w:val="00AF5516"/>
    <w:rsid w:val="00B50CEF"/>
    <w:rsid w:val="00B674F2"/>
    <w:rsid w:val="00C55BAD"/>
    <w:rsid w:val="00C57CA5"/>
    <w:rsid w:val="00EA68BB"/>
    <w:rsid w:val="00FB239F"/>
    <w:rsid w:val="00FB442C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EE3C"/>
  <w15:chartTrackingRefBased/>
  <w15:docId w15:val="{7BCACF23-37F2-424B-A70F-C7ACAF5F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7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5B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2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swietochlowice.pl" TargetMode="External"/><Relationship Id="rId5" Type="http://schemas.openxmlformats.org/officeDocument/2006/relationships/hyperlink" Target="https://swietochlowice.pl/urzad/rada-miejska/dyzu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1328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Adrian Blondzik</cp:lastModifiedBy>
  <cp:revision>2</cp:revision>
  <dcterms:created xsi:type="dcterms:W3CDTF">2022-03-15T08:21:00Z</dcterms:created>
  <dcterms:modified xsi:type="dcterms:W3CDTF">2022-03-15T08:21:00Z</dcterms:modified>
</cp:coreProperties>
</file>